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16" w:rsidRDefault="00673B4A">
      <w:r>
        <w:t xml:space="preserve">Link to view final working prototype: </w:t>
      </w:r>
      <w:hyperlink r:id="rId4" w:history="1">
        <w:r w:rsidRPr="00673B4A">
          <w:rPr>
            <w:rStyle w:val="Hyperlink"/>
          </w:rPr>
          <w:t>https://invis.io/3NR7C2XCVJB</w:t>
        </w:r>
      </w:hyperlink>
      <w:bookmarkStart w:id="0" w:name="_GoBack"/>
      <w:bookmarkEnd w:id="0"/>
    </w:p>
    <w:sectPr w:rsidR="00AA5916" w:rsidSect="0080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4A"/>
    <w:rsid w:val="00673B4A"/>
    <w:rsid w:val="00775F8B"/>
    <w:rsid w:val="008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CF0AE"/>
  <w15:chartTrackingRefBased/>
  <w15:docId w15:val="{1414DED9-7EF2-0E40-B508-2EED830E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is.io/3NR7C2XCVJ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2019-05-09T21:55:00Z</dcterms:created>
  <dcterms:modified xsi:type="dcterms:W3CDTF">2019-05-09T21:57:00Z</dcterms:modified>
</cp:coreProperties>
</file>